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f66a45a55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a4ac683e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Oetwil / Rebacker/Halde,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2598435264a9b" /><Relationship Type="http://schemas.openxmlformats.org/officeDocument/2006/relationships/numbering" Target="/word/numbering.xml" Id="R55884e697da848ca" /><Relationship Type="http://schemas.openxmlformats.org/officeDocument/2006/relationships/settings" Target="/word/settings.xml" Id="R1cd561cd495d459b" /><Relationship Type="http://schemas.openxmlformats.org/officeDocument/2006/relationships/image" Target="/word/media/52690453-5eb4-4eb2-a2ec-04e87dbd88c0.png" Id="R94a6a4ac683e4124" /></Relationships>
</file>