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1bb55932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29869454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Oulens-sous-Echallens,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5d0fa25fe45df" /><Relationship Type="http://schemas.openxmlformats.org/officeDocument/2006/relationships/numbering" Target="/word/numbering.xml" Id="R66e32786f9074699" /><Relationship Type="http://schemas.openxmlformats.org/officeDocument/2006/relationships/settings" Target="/word/settings.xml" Id="R7737b63692264c78" /><Relationship Type="http://schemas.openxmlformats.org/officeDocument/2006/relationships/image" Target="/word/media/fa617f7c-5e92-4c6d-959c-ec32bfd57dff.png" Id="R81912986945448f5" /></Relationships>
</file>