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79c36f949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1949c272b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Paspels,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473fe68864e39" /><Relationship Type="http://schemas.openxmlformats.org/officeDocument/2006/relationships/numbering" Target="/word/numbering.xml" Id="R73e5ac91cc654a66" /><Relationship Type="http://schemas.openxmlformats.org/officeDocument/2006/relationships/settings" Target="/word/settings.xml" Id="Rc50028715d464b6e" /><Relationship Type="http://schemas.openxmlformats.org/officeDocument/2006/relationships/image" Target="/word/media/49b67df7-19f2-4403-b17c-01c38e2f341c.png" Id="R0821949c272b476c" /></Relationships>
</file>