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b4d84bcf2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af675fa82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Pfaffhausen,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7d00feb7a450e" /><Relationship Type="http://schemas.openxmlformats.org/officeDocument/2006/relationships/numbering" Target="/word/numbering.xml" Id="Rc8ddd471fab24446" /><Relationship Type="http://schemas.openxmlformats.org/officeDocument/2006/relationships/settings" Target="/word/settings.xml" Id="R5435010b6ea94ce4" /><Relationship Type="http://schemas.openxmlformats.org/officeDocument/2006/relationships/image" Target="/word/media/abca0cef-4198-4dee-bc61-2ae5443d7092.png" Id="R572af675fa82470e" /></Relationships>
</file>