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1b00574d7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1534595d0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Prevonloup,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cbdb4eabc491c" /><Relationship Type="http://schemas.openxmlformats.org/officeDocument/2006/relationships/numbering" Target="/word/numbering.xml" Id="Rd0f4370d798c4323" /><Relationship Type="http://schemas.openxmlformats.org/officeDocument/2006/relationships/settings" Target="/word/settings.xml" Id="R344b6eba2b304514" /><Relationship Type="http://schemas.openxmlformats.org/officeDocument/2006/relationships/image" Target="/word/media/367159c4-833e-42f1-8266-bf6f95807d4a.png" Id="R8dd1534595d041a3" /></Relationships>
</file>