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cdbebd403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ee6cf419a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Puscen Negro,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f80f07afd46b9" /><Relationship Type="http://schemas.openxmlformats.org/officeDocument/2006/relationships/numbering" Target="/word/numbering.xml" Id="R27522181d0c7449e" /><Relationship Type="http://schemas.openxmlformats.org/officeDocument/2006/relationships/settings" Target="/word/settings.xml" Id="R4486c2cdd05f41be" /><Relationship Type="http://schemas.openxmlformats.org/officeDocument/2006/relationships/image" Target="/word/media/5a9d28ce-2ca6-456d-9114-da566804e667.png" Id="R404ee6cf419a4eed" /></Relationships>
</file>