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f7f2809ea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458969066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e716096404f9e" /><Relationship Type="http://schemas.openxmlformats.org/officeDocument/2006/relationships/numbering" Target="/word/numbering.xml" Id="Rb8ce1af3a32d49bb" /><Relationship Type="http://schemas.openxmlformats.org/officeDocument/2006/relationships/settings" Target="/word/settings.xml" Id="R8101df27e308495d" /><Relationship Type="http://schemas.openxmlformats.org/officeDocument/2006/relationships/image" Target="/word/media/dda8e2fd-1801-4fd9-8a49-ef35dc64b197.png" Id="R82c4589690664148" /></Relationships>
</file>