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ee5d4662e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0f3fd6d3c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1226d3fb2483d" /><Relationship Type="http://schemas.openxmlformats.org/officeDocument/2006/relationships/numbering" Target="/word/numbering.xml" Id="R5d7d24aff08d4462" /><Relationship Type="http://schemas.openxmlformats.org/officeDocument/2006/relationships/settings" Target="/word/settings.xml" Id="Rad68d465efef49fb" /><Relationship Type="http://schemas.openxmlformats.org/officeDocument/2006/relationships/image" Target="/word/media/9ce36504-e590-497a-9cfd-0c5ca374dedd.png" Id="R8c50f3fd6d3c4924" /></Relationships>
</file>