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00fbdacea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04a6a81a8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Rizenbach,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894f00bd94a42" /><Relationship Type="http://schemas.openxmlformats.org/officeDocument/2006/relationships/numbering" Target="/word/numbering.xml" Id="Ra3c2320b40f24db0" /><Relationship Type="http://schemas.openxmlformats.org/officeDocument/2006/relationships/settings" Target="/word/settings.xml" Id="R1d16f57726dc40b2" /><Relationship Type="http://schemas.openxmlformats.org/officeDocument/2006/relationships/image" Target="/word/media/91fe33cc-f7d7-4bd6-be8f-4404e71ee395.png" Id="Raa004a6a81a8429d" /></Relationships>
</file>