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6cc743cc2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81e87f05c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Rotonda,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5ba8e005a451e" /><Relationship Type="http://schemas.openxmlformats.org/officeDocument/2006/relationships/numbering" Target="/word/numbering.xml" Id="R6f11423db5ba4c74" /><Relationship Type="http://schemas.openxmlformats.org/officeDocument/2006/relationships/settings" Target="/word/settings.xml" Id="Rbeaffef4fabf46d7" /><Relationship Type="http://schemas.openxmlformats.org/officeDocument/2006/relationships/image" Target="/word/media/6f89e400-cde5-4856-9cbf-c39ac15f5a0a.png" Id="R6c981e87f05c4aa9" /></Relationships>
</file>