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f0b68d03a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d12b02b25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Rovray,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3f796ff4e4908" /><Relationship Type="http://schemas.openxmlformats.org/officeDocument/2006/relationships/numbering" Target="/word/numbering.xml" Id="Rc94886275a2b4529" /><Relationship Type="http://schemas.openxmlformats.org/officeDocument/2006/relationships/settings" Target="/word/settings.xml" Id="R04b958fc248c40e4" /><Relationship Type="http://schemas.openxmlformats.org/officeDocument/2006/relationships/image" Target="/word/media/a2e23129-9b81-463c-b70c-322dad8147d8.png" Id="Rf2cd12b02b2548dd" /></Relationships>
</file>