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158da21e3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c3797b3b1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Rueteren,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f6086bb264450" /><Relationship Type="http://schemas.openxmlformats.org/officeDocument/2006/relationships/numbering" Target="/word/numbering.xml" Id="Rca460c51db8e4859" /><Relationship Type="http://schemas.openxmlformats.org/officeDocument/2006/relationships/settings" Target="/word/settings.xml" Id="R926665e19ab74bfd" /><Relationship Type="http://schemas.openxmlformats.org/officeDocument/2006/relationships/image" Target="/word/media/df6f6dd5-55d6-4c42-a4a3-c96d2a9706ed.png" Id="R73ac3797b3b143ff" /></Relationships>
</file>