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bd0b0ae02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7b2f63dbb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Maria in Calanca,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f6ae561544b0c" /><Relationship Type="http://schemas.openxmlformats.org/officeDocument/2006/relationships/numbering" Target="/word/numbering.xml" Id="Rc71e2298aa784140" /><Relationship Type="http://schemas.openxmlformats.org/officeDocument/2006/relationships/settings" Target="/word/settings.xml" Id="R4fce3013c9a647c6" /><Relationship Type="http://schemas.openxmlformats.org/officeDocument/2006/relationships/image" Target="/word/media/9e9f0bb1-f5fa-4953-8e4b-2b1359f2e24e.png" Id="R35b7b2f63dbb4fa2" /></Relationships>
</file>