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300b185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4b33f37a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Schaubigen,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0fca314542ac" /><Relationship Type="http://schemas.openxmlformats.org/officeDocument/2006/relationships/numbering" Target="/word/numbering.xml" Id="R8a1d5d95bc8b4ac8" /><Relationship Type="http://schemas.openxmlformats.org/officeDocument/2006/relationships/settings" Target="/word/settings.xml" Id="Rca800ae714bf43ff" /><Relationship Type="http://schemas.openxmlformats.org/officeDocument/2006/relationships/image" Target="/word/media/e87c75d0-c618-4851-bf2e-0f19423701fb.png" Id="Rd214b33f37ad48a0" /></Relationships>
</file>