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751ea370c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f04180cbc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Schintenaecher,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0719f13cf4fba" /><Relationship Type="http://schemas.openxmlformats.org/officeDocument/2006/relationships/numbering" Target="/word/numbering.xml" Id="Rc0510369ddae4ab9" /><Relationship Type="http://schemas.openxmlformats.org/officeDocument/2006/relationships/settings" Target="/word/settings.xml" Id="R0c71625623bc472a" /><Relationship Type="http://schemas.openxmlformats.org/officeDocument/2006/relationships/image" Target="/word/media/45539bf9-35b7-4b43-a918-973a6192c386.png" Id="R495f04180cbc466b" /></Relationships>
</file>