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35b9c2a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113b034f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Simplon 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145a68ce84ba3" /><Relationship Type="http://schemas.openxmlformats.org/officeDocument/2006/relationships/numbering" Target="/word/numbering.xml" Id="R197f493d9c4b403e" /><Relationship Type="http://schemas.openxmlformats.org/officeDocument/2006/relationships/settings" Target="/word/settings.xml" Id="R8b6aec0620ae4aa5" /><Relationship Type="http://schemas.openxmlformats.org/officeDocument/2006/relationships/image" Target="/word/media/521ce40d-63fe-409b-9292-80bb47a197a9.png" Id="Rb209113b034f4e90" /></Relationships>
</file>