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a90a9926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2008c27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St-Martin,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2cf6071b4d68" /><Relationship Type="http://schemas.openxmlformats.org/officeDocument/2006/relationships/numbering" Target="/word/numbering.xml" Id="R564c5d2c679541bd" /><Relationship Type="http://schemas.openxmlformats.org/officeDocument/2006/relationships/settings" Target="/word/settings.xml" Id="R8dc7de816a4740fb" /><Relationship Type="http://schemas.openxmlformats.org/officeDocument/2006/relationships/image" Target="/word/media/27f9cf7d-2af6-4320-b91d-47aa0375a54c.png" Id="R152e2008c273414f" /></Relationships>
</file>