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38e7d07fb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aae85664f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ab695a2634a60" /><Relationship Type="http://schemas.openxmlformats.org/officeDocument/2006/relationships/numbering" Target="/word/numbering.xml" Id="R585a0a0840af44a3" /><Relationship Type="http://schemas.openxmlformats.org/officeDocument/2006/relationships/settings" Target="/word/settings.xml" Id="Rca1f473154674665" /><Relationship Type="http://schemas.openxmlformats.org/officeDocument/2006/relationships/image" Target="/word/media/66f1a1a3-3a10-4e9e-921c-91ec0f95830f.png" Id="Rb4caae85664f4054" /></Relationships>
</file>