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b733f474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b7864d8e3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Stehrenberg,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dc4dbba24a85" /><Relationship Type="http://schemas.openxmlformats.org/officeDocument/2006/relationships/numbering" Target="/word/numbering.xml" Id="Ra4b879b6a6694d6c" /><Relationship Type="http://schemas.openxmlformats.org/officeDocument/2006/relationships/settings" Target="/word/settings.xml" Id="R9a5700ae8bbc4b77" /><Relationship Type="http://schemas.openxmlformats.org/officeDocument/2006/relationships/image" Target="/word/media/226229b2-644e-4790-bfd9-61fbd0e38652.png" Id="Re7db7864d8e34d32" /></Relationships>
</file>