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587212ad0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2db12cd56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Suessplaetz,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87bfe5804cab" /><Relationship Type="http://schemas.openxmlformats.org/officeDocument/2006/relationships/numbering" Target="/word/numbering.xml" Id="R899d33abe7374bc0" /><Relationship Type="http://schemas.openxmlformats.org/officeDocument/2006/relationships/settings" Target="/word/settings.xml" Id="Ra3a8b3d6d2f44b10" /><Relationship Type="http://schemas.openxmlformats.org/officeDocument/2006/relationships/image" Target="/word/media/a8cad1f3-9bf9-4098-9c82-e640c96affa7.png" Id="R9462db12cd5643e7" /></Relationships>
</file>