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00c7528bf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9dc70897f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Sugnens,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2d4eb92564e2e" /><Relationship Type="http://schemas.openxmlformats.org/officeDocument/2006/relationships/numbering" Target="/word/numbering.xml" Id="Rcc0248224f5f4e84" /><Relationship Type="http://schemas.openxmlformats.org/officeDocument/2006/relationships/settings" Target="/word/settings.xml" Id="R06fc34a4a61b4028" /><Relationship Type="http://schemas.openxmlformats.org/officeDocument/2006/relationships/image" Target="/word/media/7e5c5185-b509-451e-89ba-eabd8e23fb79.png" Id="R5cc9dc70897f4271" /></Relationships>
</file>