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7c49f3ad2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bd957d06a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Tannertobel,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e1c5e55464ced" /><Relationship Type="http://schemas.openxmlformats.org/officeDocument/2006/relationships/numbering" Target="/word/numbering.xml" Id="R192ced6705d348dd" /><Relationship Type="http://schemas.openxmlformats.org/officeDocument/2006/relationships/settings" Target="/word/settings.xml" Id="Ra13a907c964d4741" /><Relationship Type="http://schemas.openxmlformats.org/officeDocument/2006/relationships/image" Target="/word/media/777ef467-ab5d-43f3-90a3-7cebd5f799db.png" Id="Rc54bd957d06a46e5" /></Relationships>
</file>