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b020f62a3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9289f32af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Taveyannaz,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6731cf59749be" /><Relationship Type="http://schemas.openxmlformats.org/officeDocument/2006/relationships/numbering" Target="/word/numbering.xml" Id="Ra406b0620b784534" /><Relationship Type="http://schemas.openxmlformats.org/officeDocument/2006/relationships/settings" Target="/word/settings.xml" Id="R0dce5d2bb67c4d0b" /><Relationship Type="http://schemas.openxmlformats.org/officeDocument/2006/relationships/image" Target="/word/media/7ca07be2-336f-4eac-8218-628bb38459c3.png" Id="Rd499289f32af4628" /></Relationships>
</file>