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8a160a4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625b1b09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Tersnaus,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2b3f44c84cbe" /><Relationship Type="http://schemas.openxmlformats.org/officeDocument/2006/relationships/numbering" Target="/word/numbering.xml" Id="Ra34158769fc8409c" /><Relationship Type="http://schemas.openxmlformats.org/officeDocument/2006/relationships/settings" Target="/word/settings.xml" Id="Redbb20b990604c60" /><Relationship Type="http://schemas.openxmlformats.org/officeDocument/2006/relationships/image" Target="/word/media/9b736870-fb24-428a-accd-e1bfb5989e0d.png" Id="Rfb7625b1b0984c38" /></Relationships>
</file>