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138176f5e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c2b596f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Trimuelen,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97eeef084643" /><Relationship Type="http://schemas.openxmlformats.org/officeDocument/2006/relationships/numbering" Target="/word/numbering.xml" Id="R03e41ec3cb09432a" /><Relationship Type="http://schemas.openxmlformats.org/officeDocument/2006/relationships/settings" Target="/word/settings.xml" Id="R649d0528a6f944da" /><Relationship Type="http://schemas.openxmlformats.org/officeDocument/2006/relationships/image" Target="/word/media/5addd421-075e-4007-9dd0-c5b25d2bf53c.png" Id="R149bc2b596fb461e" /></Relationships>
</file>