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cb5dee8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1da67572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Unterehrendingen,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c406306a484c" /><Relationship Type="http://schemas.openxmlformats.org/officeDocument/2006/relationships/numbering" Target="/word/numbering.xml" Id="Rb9ef8a3a4e354a43" /><Relationship Type="http://schemas.openxmlformats.org/officeDocument/2006/relationships/settings" Target="/word/settings.xml" Id="R16265acee5cc4b36" /><Relationship Type="http://schemas.openxmlformats.org/officeDocument/2006/relationships/image" Target="/word/media/074c66c1-e60d-4e18-8077-1bf51ad91944.png" Id="Rd191da67572c45ef" /></Relationships>
</file>