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5a6198c1f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bd48138a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Venthone,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a9e800ee4405d" /><Relationship Type="http://schemas.openxmlformats.org/officeDocument/2006/relationships/numbering" Target="/word/numbering.xml" Id="R9a5fd117ddcb4589" /><Relationship Type="http://schemas.openxmlformats.org/officeDocument/2006/relationships/settings" Target="/word/settings.xml" Id="Rcf0d944334924040" /><Relationship Type="http://schemas.openxmlformats.org/officeDocument/2006/relationships/image" Target="/word/media/ca2945ce-2d72-4df9-8fcd-55a23d2f9d9f.png" Id="Rf32bd48138a648ac" /></Relationships>
</file>