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01f243d98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be78d23cb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Vitznau,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7331d99d347a3" /><Relationship Type="http://schemas.openxmlformats.org/officeDocument/2006/relationships/numbering" Target="/word/numbering.xml" Id="R66cb2635d2fc4ec2" /><Relationship Type="http://schemas.openxmlformats.org/officeDocument/2006/relationships/settings" Target="/word/settings.xml" Id="Ra2f2640858874a57" /><Relationship Type="http://schemas.openxmlformats.org/officeDocument/2006/relationships/image" Target="/word/media/bda3dff4-f857-4815-ba82-537689ef42bd.png" Id="Re1fbe78d23cb420e" /></Relationships>
</file>