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9dcf7787904e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ffc8707cdf47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Waedenswil / Eichweid,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aff8d842434c41" /><Relationship Type="http://schemas.openxmlformats.org/officeDocument/2006/relationships/numbering" Target="/word/numbering.xml" Id="R01cf8f662464465f" /><Relationship Type="http://schemas.openxmlformats.org/officeDocument/2006/relationships/settings" Target="/word/settings.xml" Id="R2394e5a767a34df9" /><Relationship Type="http://schemas.openxmlformats.org/officeDocument/2006/relationships/image" Target="/word/media/3e23e6d1-0a56-4349-94c6-cdd79194438a.png" Id="Rb1ffc8707cdf4746" /></Relationships>
</file>