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c1dae91ca04c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bfbd08333c40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Wasen (westl. Teil),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6f3bde3f7d4017" /><Relationship Type="http://schemas.openxmlformats.org/officeDocument/2006/relationships/numbering" Target="/word/numbering.xml" Id="R66b0075160e149c4" /><Relationship Type="http://schemas.openxmlformats.org/officeDocument/2006/relationships/settings" Target="/word/settings.xml" Id="R2eac5079012a44c6" /><Relationship Type="http://schemas.openxmlformats.org/officeDocument/2006/relationships/image" Target="/word/media/b980bab2-20d0-4dc2-8bbd-0195639ec91e.png" Id="R8cbfbd08333c40c1" /></Relationships>
</file>