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ec56e54a6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9c1caecc6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45568fb3d4f49" /><Relationship Type="http://schemas.openxmlformats.org/officeDocument/2006/relationships/numbering" Target="/word/numbering.xml" Id="R90dd6db4c5e44b41" /><Relationship Type="http://schemas.openxmlformats.org/officeDocument/2006/relationships/settings" Target="/word/settings.xml" Id="R1f0228e19fd449bd" /><Relationship Type="http://schemas.openxmlformats.org/officeDocument/2006/relationships/image" Target="/word/media/b236a757-e669-400a-b052-74ba659efd41.png" Id="Rb329c1caecc64618" /></Relationships>
</file>