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c1601789b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417cd2769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Wilerbad,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5d2ead93d4579" /><Relationship Type="http://schemas.openxmlformats.org/officeDocument/2006/relationships/numbering" Target="/word/numbering.xml" Id="R5edf42d13c384b25" /><Relationship Type="http://schemas.openxmlformats.org/officeDocument/2006/relationships/settings" Target="/word/settings.xml" Id="R25d1840df51e40e2" /><Relationship Type="http://schemas.openxmlformats.org/officeDocument/2006/relationships/image" Target="/word/media/e16f07d7-8c06-4de5-8ee6-8e21305a3c79.png" Id="R155417cd276948f7" /></Relationships>
</file>