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2854e116a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4be8ff22d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Zimikon / Industriegebiet,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9b7c2ab7641a0" /><Relationship Type="http://schemas.openxmlformats.org/officeDocument/2006/relationships/numbering" Target="/word/numbering.xml" Id="Rfe50e180b15e49a5" /><Relationship Type="http://schemas.openxmlformats.org/officeDocument/2006/relationships/settings" Target="/word/settings.xml" Id="Rdbefdbecaed44ae8" /><Relationship Type="http://schemas.openxmlformats.org/officeDocument/2006/relationships/image" Target="/word/media/22a82748-9dc3-440c-b0b7-2b71203c81a6.png" Id="Re434be8ff22d4665" /></Relationships>
</file>