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bdf3ab36d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e31ac3f3a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be40e5e7e49b5" /><Relationship Type="http://schemas.openxmlformats.org/officeDocument/2006/relationships/numbering" Target="/word/numbering.xml" Id="R3cab9e5727fb4910" /><Relationship Type="http://schemas.openxmlformats.org/officeDocument/2006/relationships/settings" Target="/word/settings.xml" Id="Rb5b1926df80b4d57" /><Relationship Type="http://schemas.openxmlformats.org/officeDocument/2006/relationships/image" Target="/word/media/0669dddb-ba96-4228-b073-291049a38759.png" Id="R7b1e31ac3f3a4dea" /></Relationships>
</file>