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9e1d6ef9b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6b3f861cf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2),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67cdd1f054c94" /><Relationship Type="http://schemas.openxmlformats.org/officeDocument/2006/relationships/numbering" Target="/word/numbering.xml" Id="R58275d285fc54d0d" /><Relationship Type="http://schemas.openxmlformats.org/officeDocument/2006/relationships/settings" Target="/word/settings.xml" Id="Rb08235f7be654817" /><Relationship Type="http://schemas.openxmlformats.org/officeDocument/2006/relationships/image" Target="/word/media/7843f840-69a2-404a-b4c2-ec4a727c4b86.png" Id="R8036b3f861cf4c71" /></Relationships>
</file>