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58cfae0b4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b5d4f6ea6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Zuerich (Kreis 2) / Mittel-Leimbach,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dfa912b0545ca" /><Relationship Type="http://schemas.openxmlformats.org/officeDocument/2006/relationships/numbering" Target="/word/numbering.xml" Id="R8aaa3622457840ba" /><Relationship Type="http://schemas.openxmlformats.org/officeDocument/2006/relationships/settings" Target="/word/settings.xml" Id="R3f0e486d38264455" /><Relationship Type="http://schemas.openxmlformats.org/officeDocument/2006/relationships/image" Target="/word/media/9455a2df-2ff8-4c78-99dd-502d0a534205.png" Id="R182b5d4f6ea64c5e" /></Relationships>
</file>