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02e2b60d2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2c918048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3) / Oberer Kolbenhof,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9e723766e484e" /><Relationship Type="http://schemas.openxmlformats.org/officeDocument/2006/relationships/numbering" Target="/word/numbering.xml" Id="Raf83f21996bf4926" /><Relationship Type="http://schemas.openxmlformats.org/officeDocument/2006/relationships/settings" Target="/word/settings.xml" Id="Rcebefaa4e4ba4fc3" /><Relationship Type="http://schemas.openxmlformats.org/officeDocument/2006/relationships/image" Target="/word/media/a80bb701-a127-4257-bb5e-2edd0da3a21b.png" Id="R6982c91804874480" /></Relationships>
</file>