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7f63c4eed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5cfa43b37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Zuerich (Kreis 5) / Gewerbeschule,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6271a9249489d" /><Relationship Type="http://schemas.openxmlformats.org/officeDocument/2006/relationships/numbering" Target="/word/numbering.xml" Id="R9e06d2ab8cf94f17" /><Relationship Type="http://schemas.openxmlformats.org/officeDocument/2006/relationships/settings" Target="/word/settings.xml" Id="Red4d6e16f3954b7c" /><Relationship Type="http://schemas.openxmlformats.org/officeDocument/2006/relationships/image" Target="/word/media/7bf15e2b-a067-44a8-92a8-cef1dcb25bde.png" Id="R39b5cfa43b3745a8" /></Relationships>
</file>