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28dc26bb3e43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7a36fabbc6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7) / Vorderer Adlisberg,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501dddb9b24cf8" /><Relationship Type="http://schemas.openxmlformats.org/officeDocument/2006/relationships/numbering" Target="/word/numbering.xml" Id="R4ac0bedb77704fa1" /><Relationship Type="http://schemas.openxmlformats.org/officeDocument/2006/relationships/settings" Target="/word/settings.xml" Id="Ra6ee7289210843bc" /><Relationship Type="http://schemas.openxmlformats.org/officeDocument/2006/relationships/image" Target="/word/media/010a7dba-b605-4958-8762-f7f1ce5192cc.png" Id="Rf07a36fabbc642b3" /></Relationships>
</file>