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236f9c283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d08fb5496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9),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4f7df55f84bce" /><Relationship Type="http://schemas.openxmlformats.org/officeDocument/2006/relationships/numbering" Target="/word/numbering.xml" Id="R5016735244b946d8" /><Relationship Type="http://schemas.openxmlformats.org/officeDocument/2006/relationships/settings" Target="/word/settings.xml" Id="R7d7e5cd96d474913" /><Relationship Type="http://schemas.openxmlformats.org/officeDocument/2006/relationships/image" Target="/word/media/240e8e27-82da-424f-b769-bca914ccf1cf.png" Id="Rc9cd08fb54964066" /></Relationships>
</file>