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bae9ce49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27c9b5fb2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Deir ez–Zor,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9b3e803a64a87" /><Relationship Type="http://schemas.openxmlformats.org/officeDocument/2006/relationships/numbering" Target="/word/numbering.xml" Id="R701f62b7ec444f32" /><Relationship Type="http://schemas.openxmlformats.org/officeDocument/2006/relationships/settings" Target="/word/settings.xml" Id="R344903e47bb74f2f" /><Relationship Type="http://schemas.openxmlformats.org/officeDocument/2006/relationships/image" Target="/word/media/b1ec41ed-37d3-4a5f-830a-7988c51b41ee.png" Id="R66127c9b5fb2436e" /></Relationships>
</file>