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c41d0ac3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8a7aa9e7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Akwungwasi,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8c67e263648e6" /><Relationship Type="http://schemas.openxmlformats.org/officeDocument/2006/relationships/numbering" Target="/word/numbering.xml" Id="R164a44de358a414f" /><Relationship Type="http://schemas.openxmlformats.org/officeDocument/2006/relationships/settings" Target="/word/settings.xml" Id="Rbb4dc2fba8b54e3e" /><Relationship Type="http://schemas.openxmlformats.org/officeDocument/2006/relationships/image" Target="/word/media/e2677285-86dc-4b37-bcc6-01e40c8ec48f.png" Id="Rce38a7aa9e754d5d" /></Relationships>
</file>