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62cea35a1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848c816fa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Balangai,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968aa4f934af9" /><Relationship Type="http://schemas.openxmlformats.org/officeDocument/2006/relationships/numbering" Target="/word/numbering.xml" Id="Re1e33591314e4b58" /><Relationship Type="http://schemas.openxmlformats.org/officeDocument/2006/relationships/settings" Target="/word/settings.xml" Id="Rad69585bcbe1434b" /><Relationship Type="http://schemas.openxmlformats.org/officeDocument/2006/relationships/image" Target="/word/media/a946bb46-aa4f-4b3c-a9db-aa5c2984e931.png" Id="R90c848c816fa44f6" /></Relationships>
</file>