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5c1df350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bb9e28d6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40f7e2ad3458d" /><Relationship Type="http://schemas.openxmlformats.org/officeDocument/2006/relationships/numbering" Target="/word/numbering.xml" Id="Ra0e26e4f1fad4754" /><Relationship Type="http://schemas.openxmlformats.org/officeDocument/2006/relationships/settings" Target="/word/settings.xml" Id="R9c45806e1076400e" /><Relationship Type="http://schemas.openxmlformats.org/officeDocument/2006/relationships/image" Target="/word/media/eb0229f9-ed81-46f0-92c5-0025c7b31f14.png" Id="R4bbabb9e28d64e87" /></Relationships>
</file>