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eca798530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16de2b9de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e1addf2eb4e20" /><Relationship Type="http://schemas.openxmlformats.org/officeDocument/2006/relationships/numbering" Target="/word/numbering.xml" Id="Rb85621f994d84b05" /><Relationship Type="http://schemas.openxmlformats.org/officeDocument/2006/relationships/settings" Target="/word/settings.xml" Id="Ra72c344fd8fd42c4" /><Relationship Type="http://schemas.openxmlformats.org/officeDocument/2006/relationships/image" Target="/word/media/4c819b50-47a9-4028-bb24-8e6824a9914e.png" Id="R1c116de2b9de4418" /></Relationships>
</file>