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6b337695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aa78d05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28f77a144cf5" /><Relationship Type="http://schemas.openxmlformats.org/officeDocument/2006/relationships/numbering" Target="/word/numbering.xml" Id="R2ec7b778156246db" /><Relationship Type="http://schemas.openxmlformats.org/officeDocument/2006/relationships/settings" Target="/word/settings.xml" Id="R805d0651c7ae469c" /><Relationship Type="http://schemas.openxmlformats.org/officeDocument/2006/relationships/image" Target="/word/media/68f148ca-3de4-44f6-bc10-a62ef377b664.png" Id="R62f3aa78d0504185" /></Relationships>
</file>