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b4f2253a0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92dde5871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Bumangi,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e4372434442e8" /><Relationship Type="http://schemas.openxmlformats.org/officeDocument/2006/relationships/numbering" Target="/word/numbering.xml" Id="R2ffee4ae03b042ba" /><Relationship Type="http://schemas.openxmlformats.org/officeDocument/2006/relationships/settings" Target="/word/settings.xml" Id="Rcd9a577c47b64f6d" /><Relationship Type="http://schemas.openxmlformats.org/officeDocument/2006/relationships/image" Target="/word/media/3a497812-2281-4a7b-9d70-d7c3f54d3f17.png" Id="Rdb592dde58714f74" /></Relationships>
</file>