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b5c407dea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cafe0b59c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Butuyu,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5140900f345d8" /><Relationship Type="http://schemas.openxmlformats.org/officeDocument/2006/relationships/numbering" Target="/word/numbering.xml" Id="R6c1e4505c0594eaf" /><Relationship Type="http://schemas.openxmlformats.org/officeDocument/2006/relationships/settings" Target="/word/settings.xml" Id="R84afa1274c824e8d" /><Relationship Type="http://schemas.openxmlformats.org/officeDocument/2006/relationships/image" Target="/word/media/05b72a17-d9a7-47cb-bfc9-dd74d873d1aa.png" Id="R885cafe0b59c4e67" /></Relationships>
</file>