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16b2710d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21b0d9c4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Buzegwe,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1e0ab2f934730" /><Relationship Type="http://schemas.openxmlformats.org/officeDocument/2006/relationships/numbering" Target="/word/numbering.xml" Id="R2b37ee3bfca940e6" /><Relationship Type="http://schemas.openxmlformats.org/officeDocument/2006/relationships/settings" Target="/word/settings.xml" Id="R073fe50b23224fb5" /><Relationship Type="http://schemas.openxmlformats.org/officeDocument/2006/relationships/image" Target="/word/media/10771da9-7a11-437b-9643-ccd55fbbf440.png" Id="Rd3e21b0d9c434eb9" /></Relationships>
</file>