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627dd8f7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ba4a06f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Buzirayombo,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46d595c54f7e" /><Relationship Type="http://schemas.openxmlformats.org/officeDocument/2006/relationships/numbering" Target="/word/numbering.xml" Id="R6c4485141f9c4c4e" /><Relationship Type="http://schemas.openxmlformats.org/officeDocument/2006/relationships/settings" Target="/word/settings.xml" Id="R634fcd40df954d5c" /><Relationship Type="http://schemas.openxmlformats.org/officeDocument/2006/relationships/image" Target="/word/media/5448248d-7ff5-4efa-aea2-f7e8065200a8.png" Id="Ree7aba4a06f94c7c" /></Relationships>
</file>